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8E" w:rsidRDefault="007A71C8" w:rsidP="00292CEC">
      <w:pPr>
        <w:pStyle w:val="Geenafstand"/>
        <w:rPr>
          <w:sz w:val="16"/>
          <w:szCs w:val="16"/>
        </w:rPr>
      </w:pPr>
      <w:r w:rsidRPr="00292CEC">
        <w:rPr>
          <w:rStyle w:val="Zwaar"/>
          <w:rFonts w:ascii="Verdana" w:hAnsi="Verdana"/>
          <w:sz w:val="16"/>
          <w:szCs w:val="16"/>
        </w:rPr>
        <w:t>Artikel 1 - Begripsbepalingen</w:t>
      </w:r>
      <w:r w:rsidRPr="00292CEC">
        <w:rPr>
          <w:b/>
          <w:bCs/>
          <w:sz w:val="16"/>
          <w:szCs w:val="16"/>
        </w:rPr>
        <w:br/>
      </w:r>
      <w:r w:rsidRPr="00292CEC">
        <w:rPr>
          <w:sz w:val="16"/>
          <w:szCs w:val="16"/>
        </w:rPr>
        <w:t xml:space="preserve">1.1. </w:t>
      </w:r>
      <w:r w:rsidR="002809C2">
        <w:rPr>
          <w:sz w:val="16"/>
          <w:szCs w:val="16"/>
        </w:rPr>
        <w:t>Shine Koning</w:t>
      </w:r>
      <w:r w:rsidRPr="00292CEC">
        <w:rPr>
          <w:sz w:val="16"/>
          <w:szCs w:val="16"/>
        </w:rPr>
        <w:t>: reinigingsbedrijf die gespecialiseerd is in het reinigen</w:t>
      </w:r>
      <w:r w:rsidR="00292CEC" w:rsidRPr="00292CEC">
        <w:rPr>
          <w:sz w:val="16"/>
          <w:szCs w:val="16"/>
        </w:rPr>
        <w:t xml:space="preserve"> en </w:t>
      </w:r>
      <w:proofErr w:type="spellStart"/>
      <w:r w:rsidR="00292CEC" w:rsidRPr="00292CEC">
        <w:rPr>
          <w:sz w:val="16"/>
          <w:szCs w:val="16"/>
        </w:rPr>
        <w:t>reconditioneren</w:t>
      </w:r>
      <w:proofErr w:type="spellEnd"/>
      <w:r w:rsidRPr="00292CEC">
        <w:rPr>
          <w:sz w:val="16"/>
          <w:szCs w:val="16"/>
        </w:rPr>
        <w:t xml:space="preserve"> van voertuigen. </w:t>
      </w:r>
      <w:r w:rsidRPr="00292CEC">
        <w:rPr>
          <w:sz w:val="16"/>
          <w:szCs w:val="16"/>
        </w:rPr>
        <w:br/>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verricht werkzaamheden in opdracht van de klant.</w:t>
      </w:r>
      <w:r w:rsidRPr="00292CEC">
        <w:rPr>
          <w:sz w:val="16"/>
          <w:szCs w:val="16"/>
        </w:rPr>
        <w:br/>
        <w:t xml:space="preserve">1.2. Klant: de persoon die bij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een reservering plaatst voor het reinigen van het voertuig. (zowel zakelijke als particuliere klanten)</w:t>
      </w:r>
      <w:r w:rsidRPr="00292CEC">
        <w:rPr>
          <w:sz w:val="16"/>
          <w:szCs w:val="16"/>
        </w:rPr>
        <w:br/>
        <w:t xml:space="preserve">1.3. Reserveringsperiode: de door de klant vooraf in zijn reservering aangegeven periode waarin het voertuig door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wordt gereinigd, zijnde de periode gelegen tussen de ingangsdatum (deze datum en tijd meegerekend) en de einddatum (deze datum en tijd meegerekend) van het reinigen.</w:t>
      </w:r>
      <w:r w:rsidRPr="00292CEC">
        <w:rPr>
          <w:sz w:val="16"/>
          <w:szCs w:val="16"/>
        </w:rPr>
        <w:br/>
      </w:r>
      <w:r w:rsidR="00292CEC" w:rsidRPr="00292CEC">
        <w:rPr>
          <w:b/>
          <w:bCs/>
          <w:sz w:val="16"/>
          <w:szCs w:val="16"/>
        </w:rPr>
        <w:br/>
      </w:r>
      <w:r w:rsidRPr="00292CEC">
        <w:rPr>
          <w:rStyle w:val="Zwaar"/>
          <w:rFonts w:ascii="Verdana" w:hAnsi="Verdana"/>
          <w:sz w:val="16"/>
          <w:szCs w:val="16"/>
        </w:rPr>
        <w:t xml:space="preserve">Artikel 2 - Verplichtingen en bevoegdheden van </w:t>
      </w:r>
      <w:proofErr w:type="spellStart"/>
      <w:r w:rsidR="00585A19">
        <w:rPr>
          <w:rStyle w:val="Zwaar"/>
          <w:rFonts w:ascii="Verdana" w:hAnsi="Verdana"/>
          <w:sz w:val="16"/>
          <w:szCs w:val="16"/>
        </w:rPr>
        <w:t>Shine</w:t>
      </w:r>
      <w:proofErr w:type="spellEnd"/>
      <w:r w:rsidR="00585A19">
        <w:rPr>
          <w:rStyle w:val="Zwaar"/>
          <w:rFonts w:ascii="Verdana" w:hAnsi="Verdana"/>
          <w:sz w:val="16"/>
          <w:szCs w:val="16"/>
        </w:rPr>
        <w:t xml:space="preserve"> Konin</w:t>
      </w:r>
      <w:r w:rsidR="00600BBC">
        <w:rPr>
          <w:rStyle w:val="Zwaar"/>
          <w:rFonts w:ascii="Verdana" w:hAnsi="Verdana"/>
          <w:sz w:val="16"/>
          <w:szCs w:val="16"/>
        </w:rPr>
        <w:t>g.</w:t>
      </w:r>
      <w:bookmarkStart w:id="0" w:name="_GoBack"/>
      <w:bookmarkEnd w:id="0"/>
      <w:r w:rsidRPr="00292CEC">
        <w:rPr>
          <w:b/>
          <w:bCs/>
          <w:sz w:val="16"/>
          <w:szCs w:val="16"/>
        </w:rPr>
        <w:br/>
      </w:r>
      <w:r w:rsidRPr="00292CEC">
        <w:rPr>
          <w:sz w:val="16"/>
          <w:szCs w:val="16"/>
        </w:rPr>
        <w:t xml:space="preserve">2.1.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is verplicht en bevoegd het voertuig van de klant te verplaatsen.</w:t>
      </w:r>
      <w:r w:rsidRPr="00292CEC">
        <w:rPr>
          <w:sz w:val="16"/>
          <w:szCs w:val="16"/>
        </w:rPr>
        <w:br/>
        <w:t xml:space="preserve">2.2.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is verplicht aan de klant op diens verzoek zijn rijbewijs en legitimatiebewijs te tonen.</w:t>
      </w:r>
      <w:r w:rsidRPr="00292CEC">
        <w:rPr>
          <w:sz w:val="16"/>
          <w:szCs w:val="16"/>
        </w:rPr>
        <w:br/>
        <w:t xml:space="preserve">2.3.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is bevoegd wijzigingen aan te brengen, in onder andere de stand van de stoel en de spiegel, welke noodzakelijk zijn voor een veilig gebruik van het voertuig.</w:t>
      </w:r>
      <w:r w:rsidRPr="00292CEC">
        <w:rPr>
          <w:sz w:val="16"/>
          <w:szCs w:val="16"/>
        </w:rPr>
        <w:br/>
        <w:t xml:space="preserve">2.4.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verplicht zich met gekwalificeerd en vakbekwaam personeel, het voertuig van de klant te verplaatsen.</w:t>
      </w:r>
      <w:r w:rsidRPr="00292CEC">
        <w:rPr>
          <w:sz w:val="16"/>
          <w:szCs w:val="16"/>
        </w:rPr>
        <w:br/>
        <w:t xml:space="preserve">2.5.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verplicht zich zijn werkzaamheden op deugdelijke wijze te verrichten.</w:t>
      </w:r>
      <w:r w:rsidRPr="00292CEC">
        <w:rPr>
          <w:sz w:val="16"/>
          <w:szCs w:val="16"/>
        </w:rPr>
        <w:br/>
        <w:t xml:space="preserve">Dit betekent dat medewerkers of ingeleend personeel van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minimaal 2 jaar in het bezit zijn van een geldig rijbewijs, een bewijs van goed gedrag kunnen overleggen, niet langer dan acht uur aansluitend werkzaamheden verrichten, voldoende pauzeren tijdens de werkzaamheden en 12 uur voor aanvang en tijdens de werkzaamheden geen stimulerende middelen (inclusief alcoholhoudende dranken) tot zich nemen.</w:t>
      </w:r>
      <w:r w:rsidRPr="00292CEC">
        <w:rPr>
          <w:sz w:val="16"/>
          <w:szCs w:val="16"/>
        </w:rPr>
        <w:br/>
        <w:t xml:space="preserve">2.6. Bij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geldt dat bij het in ontvangst nemen van het voertuig de huidige staat van het voertuig visueel vastgesteld zal worden samen met de klant.</w:t>
      </w:r>
      <w:r w:rsidRPr="00292CEC">
        <w:rPr>
          <w:sz w:val="16"/>
          <w:szCs w:val="16"/>
        </w:rPr>
        <w:br/>
        <w:t xml:space="preserve">Eventuele schades worden genoteerd op het Vehicle </w:t>
      </w:r>
      <w:proofErr w:type="spellStart"/>
      <w:r w:rsidRPr="00292CEC">
        <w:rPr>
          <w:sz w:val="16"/>
          <w:szCs w:val="16"/>
        </w:rPr>
        <w:t>Inspection</w:t>
      </w:r>
      <w:proofErr w:type="spellEnd"/>
      <w:r w:rsidRPr="00292CEC">
        <w:rPr>
          <w:sz w:val="16"/>
          <w:szCs w:val="16"/>
        </w:rPr>
        <w:t xml:space="preserve"> Sheet.</w:t>
      </w:r>
      <w:r w:rsidRPr="00292CEC">
        <w:rPr>
          <w:sz w:val="16"/>
          <w:szCs w:val="16"/>
        </w:rPr>
        <w:br/>
      </w:r>
      <w:r w:rsidRPr="00292CEC">
        <w:rPr>
          <w:sz w:val="16"/>
          <w:szCs w:val="16"/>
        </w:rPr>
        <w:br/>
      </w:r>
      <w:r w:rsidRPr="00292CEC">
        <w:rPr>
          <w:rStyle w:val="Zwaar"/>
          <w:rFonts w:ascii="Verdana" w:hAnsi="Verdana"/>
          <w:sz w:val="16"/>
          <w:szCs w:val="16"/>
        </w:rPr>
        <w:t>Artikel 3 - Verplichtingen en bevoegdheden van de klant</w:t>
      </w:r>
      <w:r w:rsidRPr="00292CEC">
        <w:rPr>
          <w:b/>
          <w:bCs/>
          <w:sz w:val="16"/>
          <w:szCs w:val="16"/>
        </w:rPr>
        <w:br/>
      </w:r>
      <w:r w:rsidR="00292CEC" w:rsidRPr="00292CEC">
        <w:rPr>
          <w:sz w:val="16"/>
          <w:szCs w:val="16"/>
        </w:rPr>
        <w:t>Klant is gehouden:</w:t>
      </w:r>
      <w:r w:rsidR="00292CEC" w:rsidRPr="00292CEC">
        <w:rPr>
          <w:sz w:val="16"/>
          <w:szCs w:val="16"/>
        </w:rPr>
        <w:br/>
      </w:r>
      <w:r w:rsidRPr="00292CEC">
        <w:rPr>
          <w:sz w:val="16"/>
          <w:szCs w:val="16"/>
        </w:rPr>
        <w:t>3.1. Indi</w:t>
      </w:r>
      <w:r w:rsidR="00B15AD0">
        <w:rPr>
          <w:sz w:val="16"/>
          <w:szCs w:val="16"/>
        </w:rPr>
        <w:t xml:space="preserve">en </w:t>
      </w:r>
      <w:proofErr w:type="spellStart"/>
      <w:r w:rsidR="002809C2">
        <w:rPr>
          <w:sz w:val="16"/>
          <w:szCs w:val="16"/>
        </w:rPr>
        <w:t>Shine</w:t>
      </w:r>
      <w:proofErr w:type="spellEnd"/>
      <w:r w:rsidR="002809C2">
        <w:rPr>
          <w:sz w:val="16"/>
          <w:szCs w:val="16"/>
        </w:rPr>
        <w:t xml:space="preserve"> Koning </w:t>
      </w:r>
      <w:r w:rsidR="00B15AD0">
        <w:rPr>
          <w:sz w:val="16"/>
          <w:szCs w:val="16"/>
        </w:rPr>
        <w:t>ter plaatsen komt om</w:t>
      </w:r>
      <w:r w:rsidRPr="00292CEC">
        <w:rPr>
          <w:sz w:val="16"/>
          <w:szCs w:val="16"/>
        </w:rPr>
        <w:t xml:space="preserve"> een voertuig te </w:t>
      </w:r>
      <w:proofErr w:type="spellStart"/>
      <w:r w:rsidRPr="00292CEC">
        <w:rPr>
          <w:sz w:val="16"/>
          <w:szCs w:val="16"/>
        </w:rPr>
        <w:t>reconditioneren</w:t>
      </w:r>
      <w:proofErr w:type="spellEnd"/>
      <w:r w:rsidRPr="00292CEC">
        <w:rPr>
          <w:sz w:val="16"/>
          <w:szCs w:val="16"/>
        </w:rPr>
        <w:t xml:space="preserve"> dan dient er een goede ruime werkplek te zijn. </w:t>
      </w:r>
      <w:r w:rsidRPr="00292CEC">
        <w:rPr>
          <w:sz w:val="16"/>
          <w:szCs w:val="16"/>
        </w:rPr>
        <w:br/>
        <w:t xml:space="preserve">Indien dit niet het geval is kan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de opdracht annul</w:t>
      </w:r>
      <w:r w:rsidR="00B15AD0">
        <w:rPr>
          <w:sz w:val="16"/>
          <w:szCs w:val="16"/>
        </w:rPr>
        <w:t>eren en de kosten doorberekenen.</w:t>
      </w:r>
      <w:r w:rsidRPr="00292CEC">
        <w:rPr>
          <w:sz w:val="16"/>
          <w:szCs w:val="16"/>
        </w:rPr>
        <w:br/>
        <w:t>3.2. Er voor te zorgen dat alle apparatuur (elektronica) is uitgeschakeld.</w:t>
      </w:r>
      <w:r w:rsidRPr="00292CEC">
        <w:rPr>
          <w:sz w:val="16"/>
          <w:szCs w:val="16"/>
        </w:rPr>
        <w:br/>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 xml:space="preserve">zal slechts gebruik maken van de elektronica die nodig is voor het verrijden van het voertuig (o.a. verlichting, spiegelbediening, stoel). </w:t>
      </w:r>
      <w:r w:rsidRPr="00292CEC">
        <w:rPr>
          <w:sz w:val="16"/>
          <w:szCs w:val="16"/>
        </w:rPr>
        <w:br/>
        <w:t xml:space="preserve">Indien het voertuig van de klant niet start, zal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 xml:space="preserve">geen actie ondernemen om het voertuig te starten, tenzij de klant dit wenst. Het risico ligt dan bij de klant die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opdracht heeft gegeven.</w:t>
      </w:r>
      <w:r w:rsidRPr="00292CEC">
        <w:rPr>
          <w:sz w:val="16"/>
          <w:szCs w:val="16"/>
        </w:rPr>
        <w:br/>
        <w:t>3.3. Dat er geen waardevolle spullen in het voertuig worden achtergelaten.</w:t>
      </w:r>
      <w:r w:rsidRPr="00292CEC">
        <w:rPr>
          <w:sz w:val="16"/>
          <w:szCs w:val="16"/>
        </w:rPr>
        <w:br/>
        <w:t xml:space="preserve">3.4. Er voor zorg te dragen dat het voertuig tijdens de werkzaamheden van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afdoende verzekerd is.</w:t>
      </w:r>
      <w:r w:rsidRPr="00292CEC">
        <w:rPr>
          <w:sz w:val="16"/>
          <w:szCs w:val="16"/>
        </w:rPr>
        <w:br/>
        <w:t>3.5. Na afloop van werkzaamheden dient opdrachtgever het voertuig te controleren of de werkzaamheden</w:t>
      </w:r>
      <w:r w:rsidR="001E0F8E" w:rsidRPr="00292CEC">
        <w:rPr>
          <w:sz w:val="16"/>
          <w:szCs w:val="16"/>
        </w:rPr>
        <w:t xml:space="preserve"> correct zijn uitgevoerd, waarnaar de factuur per contanten voldaan dient te worden,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001E0F8E" w:rsidRPr="00292CEC">
        <w:rPr>
          <w:sz w:val="16"/>
          <w:szCs w:val="16"/>
        </w:rPr>
        <w:t xml:space="preserve">houd de sleutels van het voertuig in bezit tot de factuur geheel voldaan zijn. Mogelijkheid tot betaling op facturatie mogelijk als dit vooraf akkoord bevonden is door </w:t>
      </w:r>
      <w:proofErr w:type="spellStart"/>
      <w:r w:rsidR="002809C2">
        <w:rPr>
          <w:sz w:val="16"/>
          <w:szCs w:val="16"/>
        </w:rPr>
        <w:t>Shine</w:t>
      </w:r>
      <w:proofErr w:type="spellEnd"/>
      <w:r w:rsidR="002809C2">
        <w:rPr>
          <w:sz w:val="16"/>
          <w:szCs w:val="16"/>
        </w:rPr>
        <w:t xml:space="preserve"> Koning</w:t>
      </w:r>
      <w:r w:rsidR="001E0F8E" w:rsidRPr="00292CEC">
        <w:rPr>
          <w:sz w:val="16"/>
          <w:szCs w:val="16"/>
        </w:rPr>
        <w:t xml:space="preserve">. </w:t>
      </w:r>
    </w:p>
    <w:p w:rsidR="00292CEC" w:rsidRPr="00292CEC" w:rsidRDefault="00292CEC" w:rsidP="00292CEC">
      <w:pPr>
        <w:pStyle w:val="Geenafstand"/>
        <w:rPr>
          <w:sz w:val="16"/>
          <w:szCs w:val="16"/>
        </w:rPr>
      </w:pPr>
    </w:p>
    <w:p w:rsidR="00292CEC" w:rsidRDefault="007A71C8" w:rsidP="00292CEC">
      <w:pPr>
        <w:pStyle w:val="Geenafstand"/>
        <w:rPr>
          <w:sz w:val="16"/>
          <w:szCs w:val="16"/>
        </w:rPr>
      </w:pPr>
      <w:r w:rsidRPr="00292CEC">
        <w:rPr>
          <w:rStyle w:val="Zwaar"/>
          <w:rFonts w:ascii="Verdana" w:hAnsi="Verdana"/>
          <w:sz w:val="16"/>
          <w:szCs w:val="16"/>
        </w:rPr>
        <w:t>Artikel 4 - Aansprakelijkheid</w:t>
      </w:r>
      <w:r w:rsidRPr="00292CEC">
        <w:rPr>
          <w:b/>
          <w:bCs/>
          <w:sz w:val="16"/>
          <w:szCs w:val="16"/>
        </w:rPr>
        <w:br/>
      </w:r>
      <w:r w:rsidRPr="00292CEC">
        <w:rPr>
          <w:sz w:val="16"/>
          <w:szCs w:val="16"/>
        </w:rPr>
        <w:t>4.1. Het laten reinigen van het voertuig van de klant geschiedt geheel op eigen risico.</w:t>
      </w:r>
      <w:r w:rsidRPr="00292CEC">
        <w:rPr>
          <w:sz w:val="16"/>
          <w:szCs w:val="16"/>
        </w:rPr>
        <w:br/>
        <w:t xml:space="preserve">4.2.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heeft de bevoegdheid en het recht om het voertuig van de klant te verplaatsen.</w:t>
      </w:r>
      <w:r w:rsidRPr="00292CEC">
        <w:rPr>
          <w:sz w:val="16"/>
          <w:szCs w:val="16"/>
        </w:rPr>
        <w:br/>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 xml:space="preserve">zal deze werkzaamheden naar grote zorgvuldigheid uitvoeren, waarbij de medewerkers van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bevoegd zijn om onder andere de standen van de spiegels en de stoel te wijzigen, voor zover noodzakelijk voor veilig gebruik van het voertuig.</w:t>
      </w:r>
      <w:r w:rsidRPr="00292CEC">
        <w:rPr>
          <w:sz w:val="16"/>
          <w:szCs w:val="16"/>
        </w:rPr>
        <w:br/>
        <w:t xml:space="preserve">4.3.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 xml:space="preserve">is niet aansprakelijk voor </w:t>
      </w:r>
      <w:r w:rsidR="00B15AD0">
        <w:rPr>
          <w:sz w:val="16"/>
          <w:szCs w:val="16"/>
        </w:rPr>
        <w:t>direct</w:t>
      </w:r>
      <w:r w:rsidRPr="00292CEC">
        <w:rPr>
          <w:sz w:val="16"/>
          <w:szCs w:val="16"/>
        </w:rPr>
        <w:t xml:space="preserve"> door de klant geleden vermogensschade uitsluitend met betrekking tot het voertuig die te wijten is aan opzet of grove schuld van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of haar medewerkers.</w:t>
      </w:r>
      <w:r w:rsidRPr="00292CEC">
        <w:rPr>
          <w:sz w:val="16"/>
          <w:szCs w:val="16"/>
        </w:rPr>
        <w:br/>
        <w:t xml:space="preserve">4.4.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Pr="00292CEC">
        <w:rPr>
          <w:sz w:val="16"/>
          <w:szCs w:val="16"/>
        </w:rPr>
        <w:t>sluit iedere aansprakelijkheid ter zake diefstal/inbraak of schade uit.</w:t>
      </w:r>
    </w:p>
    <w:p w:rsidR="00292CEC" w:rsidRPr="00292CEC" w:rsidRDefault="00292CEC" w:rsidP="00292CEC">
      <w:pPr>
        <w:pStyle w:val="Geenafstand"/>
        <w:rPr>
          <w:sz w:val="16"/>
          <w:szCs w:val="16"/>
        </w:rPr>
      </w:pPr>
      <w:r>
        <w:rPr>
          <w:sz w:val="16"/>
          <w:szCs w:val="16"/>
        </w:rPr>
        <w:t xml:space="preserve">4.5. Wanneer de klant niet tevreden is met de uitgevoerde werkzaamheden door </w:t>
      </w:r>
      <w:proofErr w:type="spellStart"/>
      <w:r w:rsidR="002809C2">
        <w:rPr>
          <w:sz w:val="16"/>
          <w:szCs w:val="16"/>
        </w:rPr>
        <w:t>Shine</w:t>
      </w:r>
      <w:proofErr w:type="spellEnd"/>
      <w:r w:rsidR="002809C2">
        <w:rPr>
          <w:sz w:val="16"/>
          <w:szCs w:val="16"/>
        </w:rPr>
        <w:t xml:space="preserve"> Koning </w:t>
      </w:r>
      <w:r>
        <w:rPr>
          <w:sz w:val="16"/>
          <w:szCs w:val="16"/>
        </w:rPr>
        <w:t xml:space="preserve">en dit met gegronde redenen kan onderbouwen, dient de klant </w:t>
      </w:r>
      <w:proofErr w:type="spellStart"/>
      <w:r w:rsidR="002809C2">
        <w:rPr>
          <w:sz w:val="16"/>
          <w:szCs w:val="16"/>
        </w:rPr>
        <w:t>Shine</w:t>
      </w:r>
      <w:proofErr w:type="spellEnd"/>
      <w:r w:rsidR="002809C2">
        <w:rPr>
          <w:sz w:val="16"/>
          <w:szCs w:val="16"/>
        </w:rPr>
        <w:t xml:space="preserve"> Koning </w:t>
      </w:r>
      <w:r>
        <w:rPr>
          <w:sz w:val="16"/>
          <w:szCs w:val="16"/>
        </w:rPr>
        <w:t xml:space="preserve">altijd de kans te geven zijn werkzaamheden te herstellen, </w:t>
      </w:r>
      <w:proofErr w:type="spellStart"/>
      <w:r w:rsidR="002809C2">
        <w:rPr>
          <w:sz w:val="16"/>
          <w:szCs w:val="16"/>
        </w:rPr>
        <w:t>Shine</w:t>
      </w:r>
      <w:proofErr w:type="spellEnd"/>
      <w:r w:rsidR="002809C2">
        <w:rPr>
          <w:sz w:val="16"/>
          <w:szCs w:val="16"/>
        </w:rPr>
        <w:t xml:space="preserve"> Koning </w:t>
      </w:r>
      <w:r>
        <w:rPr>
          <w:sz w:val="16"/>
          <w:szCs w:val="16"/>
        </w:rPr>
        <w:t>kan in geen geval aansprakelijk worden gesteld voor de kosten gemaakt door de klant bij 3</w:t>
      </w:r>
      <w:r w:rsidRPr="00292CEC">
        <w:rPr>
          <w:sz w:val="16"/>
          <w:szCs w:val="16"/>
          <w:vertAlign w:val="superscript"/>
        </w:rPr>
        <w:t>e</w:t>
      </w:r>
      <w:r>
        <w:rPr>
          <w:sz w:val="16"/>
          <w:szCs w:val="16"/>
        </w:rPr>
        <w:t xml:space="preserve">, of dit moet in overleg gebeuren met </w:t>
      </w:r>
      <w:proofErr w:type="spellStart"/>
      <w:r w:rsidR="002809C2">
        <w:rPr>
          <w:sz w:val="16"/>
          <w:szCs w:val="16"/>
        </w:rPr>
        <w:t>Shine</w:t>
      </w:r>
      <w:proofErr w:type="spellEnd"/>
      <w:r w:rsidR="002809C2">
        <w:rPr>
          <w:sz w:val="16"/>
          <w:szCs w:val="16"/>
        </w:rPr>
        <w:t xml:space="preserve"> Koning</w:t>
      </w:r>
    </w:p>
    <w:p w:rsidR="00B15AD0" w:rsidRDefault="00292CEC" w:rsidP="00292CEC">
      <w:pPr>
        <w:pStyle w:val="Geenafstand"/>
        <w:rPr>
          <w:sz w:val="16"/>
          <w:szCs w:val="16"/>
        </w:rPr>
      </w:pPr>
      <w:r>
        <w:rPr>
          <w:sz w:val="16"/>
          <w:szCs w:val="16"/>
        </w:rPr>
        <w:br/>
      </w:r>
      <w:r w:rsidR="007A71C8" w:rsidRPr="00292CEC">
        <w:rPr>
          <w:rStyle w:val="Zwaar"/>
          <w:rFonts w:ascii="Verdana" w:hAnsi="Verdana"/>
          <w:sz w:val="16"/>
          <w:szCs w:val="16"/>
        </w:rPr>
        <w:t>Artikel 5 - Annuleren</w:t>
      </w:r>
      <w:r>
        <w:rPr>
          <w:b/>
          <w:bCs/>
          <w:sz w:val="16"/>
          <w:szCs w:val="16"/>
        </w:rPr>
        <w:br/>
      </w:r>
      <w:r w:rsidR="00B15AD0">
        <w:rPr>
          <w:sz w:val="16"/>
          <w:szCs w:val="16"/>
        </w:rPr>
        <w:t>5.1</w:t>
      </w:r>
      <w:r w:rsidR="007A71C8" w:rsidRPr="00292CEC">
        <w:rPr>
          <w:sz w:val="16"/>
          <w:szCs w:val="16"/>
        </w:rPr>
        <w:t xml:space="preserve">. Als de klant de reservering wilt annuleren, kan deze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007A71C8" w:rsidRPr="00292CEC">
        <w:rPr>
          <w:sz w:val="16"/>
          <w:szCs w:val="16"/>
        </w:rPr>
        <w:t xml:space="preserve">bellen of e-mailen. Wanneer de klant </w:t>
      </w:r>
      <w:r w:rsidR="00585A19">
        <w:rPr>
          <w:sz w:val="16"/>
          <w:szCs w:val="16"/>
        </w:rPr>
        <w:t>de reservering annuleert vóór 24</w:t>
      </w:r>
      <w:r w:rsidR="007A71C8" w:rsidRPr="00292CEC">
        <w:rPr>
          <w:sz w:val="16"/>
          <w:szCs w:val="16"/>
        </w:rPr>
        <w:t xml:space="preserve"> </w:t>
      </w:r>
      <w:r w:rsidR="00585A19">
        <w:rPr>
          <w:sz w:val="16"/>
          <w:szCs w:val="16"/>
        </w:rPr>
        <w:t xml:space="preserve">uur </w:t>
      </w:r>
      <w:r w:rsidR="00585A19">
        <w:rPr>
          <w:sz w:val="16"/>
          <w:szCs w:val="16"/>
        </w:rPr>
        <w:br/>
        <w:t xml:space="preserve">voor reserveringstijd, is </w:t>
      </w:r>
      <w:r w:rsidR="00585A19" w:rsidRPr="00585A19">
        <w:rPr>
          <w:rFonts w:eastAsia="Times New Roman" w:cs="Times New Roman"/>
          <w:color w:val="000000"/>
          <w:sz w:val="16"/>
          <w:szCs w:val="16"/>
          <w:lang w:eastAsia="nl-NL"/>
        </w:rPr>
        <w:t xml:space="preserve">de opdrachtgever/contractant </w:t>
      </w:r>
      <w:r w:rsidR="00585A19">
        <w:rPr>
          <w:rFonts w:eastAsia="Times New Roman" w:cs="Times New Roman"/>
          <w:color w:val="000000"/>
          <w:sz w:val="16"/>
          <w:szCs w:val="16"/>
          <w:lang w:eastAsia="nl-NL"/>
        </w:rPr>
        <w:t>1</w:t>
      </w:r>
      <w:r w:rsidR="00585A19" w:rsidRPr="00585A19">
        <w:rPr>
          <w:rFonts w:eastAsia="Times New Roman" w:cs="Times New Roman"/>
          <w:color w:val="000000"/>
          <w:sz w:val="16"/>
          <w:szCs w:val="16"/>
          <w:lang w:eastAsia="nl-NL"/>
        </w:rPr>
        <w:t xml:space="preserve">5% van het overeengekomen bedrag aan annuleringskosten verschuldigd aan </w:t>
      </w:r>
      <w:proofErr w:type="spellStart"/>
      <w:r w:rsidR="00585A19" w:rsidRPr="00585A19">
        <w:rPr>
          <w:rFonts w:eastAsia="Times New Roman" w:cs="Times New Roman"/>
          <w:color w:val="000000"/>
          <w:sz w:val="16"/>
          <w:szCs w:val="16"/>
          <w:lang w:eastAsia="nl-NL"/>
        </w:rPr>
        <w:t>Shine</w:t>
      </w:r>
      <w:proofErr w:type="spellEnd"/>
      <w:r w:rsidR="00585A19" w:rsidRPr="00585A19">
        <w:rPr>
          <w:rFonts w:eastAsia="Times New Roman" w:cs="Times New Roman"/>
          <w:color w:val="000000"/>
          <w:sz w:val="16"/>
          <w:szCs w:val="16"/>
          <w:lang w:eastAsia="nl-NL"/>
        </w:rPr>
        <w:t xml:space="preserve"> koning.</w:t>
      </w:r>
      <w:r w:rsidR="007A71C8" w:rsidRPr="00292CEC">
        <w:rPr>
          <w:sz w:val="16"/>
          <w:szCs w:val="16"/>
        </w:rPr>
        <w:br/>
        <w:t xml:space="preserve">Wanneer de klant de reservering later annuleert dan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007A71C8" w:rsidRPr="00292CEC">
        <w:rPr>
          <w:sz w:val="16"/>
          <w:szCs w:val="16"/>
        </w:rPr>
        <w:t xml:space="preserve">vereist, of niet </w:t>
      </w:r>
      <w:r w:rsidR="001E0F8E" w:rsidRPr="00292CEC">
        <w:rPr>
          <w:sz w:val="16"/>
          <w:szCs w:val="16"/>
        </w:rPr>
        <w:t xml:space="preserve">komt opdagen op de afgesproken tijd en plaats, brengt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007A71C8" w:rsidRPr="00292CEC">
        <w:rPr>
          <w:sz w:val="16"/>
          <w:szCs w:val="16"/>
        </w:rPr>
        <w:t>50% van het totaalbedrag in rekening.</w:t>
      </w:r>
      <w:r w:rsidR="007A71C8" w:rsidRPr="00292CEC">
        <w:rPr>
          <w:sz w:val="16"/>
          <w:szCs w:val="16"/>
        </w:rPr>
        <w:br/>
      </w:r>
      <w:r w:rsidR="007A71C8" w:rsidRPr="00292CEC">
        <w:rPr>
          <w:sz w:val="16"/>
          <w:szCs w:val="16"/>
        </w:rPr>
        <w:br/>
      </w:r>
      <w:r w:rsidR="007A71C8" w:rsidRPr="00292CEC">
        <w:rPr>
          <w:rStyle w:val="Zwaar"/>
          <w:rFonts w:ascii="Verdana" w:hAnsi="Verdana"/>
          <w:sz w:val="16"/>
          <w:szCs w:val="16"/>
        </w:rPr>
        <w:t>Artikel 6 - Tarieven</w:t>
      </w:r>
      <w:r>
        <w:rPr>
          <w:b/>
          <w:bCs/>
          <w:sz w:val="16"/>
          <w:szCs w:val="16"/>
        </w:rPr>
        <w:br/>
      </w:r>
      <w:r w:rsidR="007A71C8" w:rsidRPr="00292CEC">
        <w:rPr>
          <w:sz w:val="16"/>
          <w:szCs w:val="16"/>
        </w:rPr>
        <w:t xml:space="preserve">6.1. </w:t>
      </w:r>
      <w:r w:rsidR="00B15AD0">
        <w:rPr>
          <w:sz w:val="16"/>
          <w:szCs w:val="16"/>
        </w:rPr>
        <w:t>Via</w:t>
      </w:r>
      <w:r w:rsidR="002809C2">
        <w:rPr>
          <w:sz w:val="16"/>
          <w:szCs w:val="16"/>
        </w:rPr>
        <w:t xml:space="preserve"> info@shinekoning.nl</w:t>
      </w:r>
      <w:r w:rsidR="00B15AD0">
        <w:rPr>
          <w:sz w:val="16"/>
          <w:szCs w:val="16"/>
        </w:rPr>
        <w:t xml:space="preserve"> zijn deze voorwaarden vrijblijvend op te vragen</w:t>
      </w:r>
    </w:p>
    <w:p w:rsidR="00585A19" w:rsidRDefault="00B15AD0" w:rsidP="00292CEC">
      <w:pPr>
        <w:pStyle w:val="Geenafstand"/>
        <w:rPr>
          <w:sz w:val="16"/>
          <w:szCs w:val="16"/>
        </w:rPr>
      </w:pPr>
      <w:r>
        <w:rPr>
          <w:sz w:val="16"/>
          <w:szCs w:val="16"/>
        </w:rPr>
        <w:t>6.2. Genoemde of vermelde prijzen zijn altijd exclusief 21% btw.</w:t>
      </w:r>
      <w:r>
        <w:rPr>
          <w:sz w:val="16"/>
          <w:szCs w:val="16"/>
        </w:rPr>
        <w:br/>
        <w:t>6.3</w:t>
      </w:r>
      <w:r w:rsidR="007A71C8" w:rsidRPr="00292CEC">
        <w:rPr>
          <w:sz w:val="16"/>
          <w:szCs w:val="16"/>
        </w:rPr>
        <w:t xml:space="preserve">.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007A71C8" w:rsidRPr="00292CEC">
        <w:rPr>
          <w:sz w:val="16"/>
          <w:szCs w:val="16"/>
        </w:rPr>
        <w:t>behoudt het recht de tarieven tussentijds te wijzigen. De wijziging wordt niet in aanmerking gebracht bij ee</w:t>
      </w:r>
      <w:r>
        <w:rPr>
          <w:sz w:val="16"/>
          <w:szCs w:val="16"/>
        </w:rPr>
        <w:t>rder gemaakte reserveringen.</w:t>
      </w:r>
      <w:r>
        <w:rPr>
          <w:sz w:val="16"/>
          <w:szCs w:val="16"/>
        </w:rPr>
        <w:br/>
        <w:t>6.4</w:t>
      </w:r>
      <w:r w:rsidR="007A71C8" w:rsidRPr="00292CEC">
        <w:rPr>
          <w:sz w:val="16"/>
          <w:szCs w:val="16"/>
        </w:rPr>
        <w:t>. Tenzij uitdrukkelijk anders overeengekomen dient betaling te geschieden binnen 14 dagen na factuurdatum.</w:t>
      </w:r>
      <w:r w:rsidR="007A71C8" w:rsidRPr="00292CEC">
        <w:rPr>
          <w:sz w:val="16"/>
          <w:szCs w:val="16"/>
        </w:rPr>
        <w:br/>
        <w:t>Indien binnen 14 dagen na factuurdatum geen betaling heeft plaatsgevonden zijn wij gerechtigd een rente gelijk aan de wettelijke rente ve</w:t>
      </w:r>
      <w:r w:rsidR="002809C2">
        <w:rPr>
          <w:sz w:val="16"/>
          <w:szCs w:val="16"/>
        </w:rPr>
        <w:t>rmeerderd met 2% per maand in r</w:t>
      </w:r>
      <w:r w:rsidR="007A71C8" w:rsidRPr="00292CEC">
        <w:rPr>
          <w:sz w:val="16"/>
          <w:szCs w:val="16"/>
        </w:rPr>
        <w:t>ekening te brengen, waarbij een gedeelte van een maand wordt gerekend als een volle maand.</w:t>
      </w:r>
      <w:r w:rsidR="007A71C8" w:rsidRPr="00292CEC">
        <w:rPr>
          <w:sz w:val="16"/>
          <w:szCs w:val="16"/>
        </w:rPr>
        <w:br/>
        <w:t>De opdrachtgever is voorts gehouden ons te vergoeden alle kosten die wij dienen te maken ter incasso van de openstaande bedragen, welke bui</w:t>
      </w:r>
      <w:r w:rsidR="002809C2">
        <w:rPr>
          <w:sz w:val="16"/>
          <w:szCs w:val="16"/>
        </w:rPr>
        <w:t xml:space="preserve">tengerechtelijke kosten worden  </w:t>
      </w:r>
      <w:r w:rsidR="007A71C8" w:rsidRPr="00292CEC">
        <w:rPr>
          <w:sz w:val="16"/>
          <w:szCs w:val="16"/>
        </w:rPr>
        <w:t>gefixeerd op 15% van de hoofdsom zulks met een minimum van 150,- euro.</w:t>
      </w:r>
      <w:r w:rsidR="007A71C8" w:rsidRPr="00292CEC">
        <w:rPr>
          <w:sz w:val="16"/>
          <w:szCs w:val="16"/>
        </w:rPr>
        <w:br/>
      </w:r>
      <w:r w:rsidR="007A71C8" w:rsidRPr="00292CEC">
        <w:rPr>
          <w:sz w:val="16"/>
          <w:szCs w:val="16"/>
        </w:rPr>
        <w:br/>
      </w:r>
      <w:r w:rsidR="007A71C8" w:rsidRPr="00292CEC">
        <w:rPr>
          <w:rStyle w:val="Zwaar"/>
          <w:rFonts w:ascii="Verdana" w:hAnsi="Verdana"/>
          <w:sz w:val="16"/>
          <w:szCs w:val="16"/>
        </w:rPr>
        <w:t>Artikel 7 - Privacy</w:t>
      </w:r>
      <w:r w:rsidR="00292CEC">
        <w:rPr>
          <w:b/>
          <w:bCs/>
          <w:sz w:val="16"/>
          <w:szCs w:val="16"/>
        </w:rPr>
        <w:br/>
      </w:r>
      <w:r w:rsidR="007A71C8" w:rsidRPr="00292CEC">
        <w:rPr>
          <w:sz w:val="16"/>
          <w:szCs w:val="16"/>
        </w:rPr>
        <w:t xml:space="preserve">7.1.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007A71C8" w:rsidRPr="00292CEC">
        <w:rPr>
          <w:sz w:val="16"/>
          <w:szCs w:val="16"/>
        </w:rPr>
        <w:t>werkt met hoge ethische standaarden en respecteert uw privacy.</w:t>
      </w:r>
      <w:r w:rsidR="007A71C8" w:rsidRPr="00292CEC">
        <w:rPr>
          <w:sz w:val="16"/>
          <w:szCs w:val="16"/>
        </w:rPr>
        <w:br/>
        <w:t>Daarom verstrekken wij in geen geval uw persoonsgegevens aan derden.</w:t>
      </w:r>
    </w:p>
    <w:p w:rsidR="00585A19" w:rsidRDefault="00585A19" w:rsidP="00292CEC">
      <w:pPr>
        <w:pStyle w:val="Geenafstand"/>
        <w:rPr>
          <w:sz w:val="16"/>
          <w:szCs w:val="16"/>
        </w:rPr>
      </w:pPr>
    </w:p>
    <w:p w:rsidR="00585A19" w:rsidRPr="00585A19" w:rsidRDefault="00585A19" w:rsidP="00292CEC">
      <w:pPr>
        <w:pStyle w:val="Geenafstand"/>
        <w:rPr>
          <w:rFonts w:ascii="Verdana" w:hAnsi="Verdana"/>
          <w:b/>
          <w:sz w:val="16"/>
          <w:szCs w:val="16"/>
        </w:rPr>
      </w:pPr>
      <w:r>
        <w:rPr>
          <w:rFonts w:ascii="Verdana" w:hAnsi="Verdana"/>
          <w:b/>
          <w:sz w:val="16"/>
          <w:szCs w:val="16"/>
        </w:rPr>
        <w:t xml:space="preserve">Artikel 8 – Toepasselijk recht en geschillen </w:t>
      </w:r>
    </w:p>
    <w:p w:rsidR="00792C8D" w:rsidRPr="00292CEC" w:rsidRDefault="00585A19" w:rsidP="00585A19">
      <w:pPr>
        <w:shd w:val="clear" w:color="auto" w:fill="FFFFFF"/>
        <w:spacing w:after="300" w:line="240" w:lineRule="auto"/>
        <w:rPr>
          <w:sz w:val="16"/>
          <w:szCs w:val="16"/>
        </w:rPr>
      </w:pPr>
      <w:r w:rsidRPr="00585A19">
        <w:rPr>
          <w:rFonts w:eastAsia="Times New Roman" w:cs="Times New Roman"/>
          <w:color w:val="000000"/>
          <w:sz w:val="16"/>
          <w:szCs w:val="16"/>
          <w:lang w:eastAsia="nl-NL"/>
        </w:rPr>
        <w:t>Op alle overeenkomsten tussen partijen is uitsluitend Nederlands recht van toepassing.</w:t>
      </w:r>
      <w:r>
        <w:rPr>
          <w:rFonts w:eastAsia="Times New Roman" w:cs="Times New Roman"/>
          <w:color w:val="000000"/>
          <w:sz w:val="16"/>
          <w:szCs w:val="16"/>
          <w:lang w:eastAsia="nl-NL"/>
        </w:rPr>
        <w:br/>
      </w:r>
      <w:r w:rsidRPr="00585A19">
        <w:rPr>
          <w:rFonts w:eastAsia="Times New Roman" w:cs="Times New Roman"/>
          <w:color w:val="000000"/>
          <w:sz w:val="16"/>
          <w:szCs w:val="16"/>
          <w:lang w:eastAsia="nl-NL"/>
        </w:rPr>
        <w:t xml:space="preserve">Geschillen tussen partijen zullen uitsluitend worden voorgelegd aan de bevoegde rechter in de vestigingsplaats van </w:t>
      </w:r>
      <w:proofErr w:type="spellStart"/>
      <w:r w:rsidRPr="00585A19">
        <w:rPr>
          <w:rFonts w:eastAsia="Times New Roman" w:cs="Times New Roman"/>
          <w:color w:val="000000"/>
          <w:sz w:val="16"/>
          <w:szCs w:val="16"/>
          <w:lang w:eastAsia="nl-NL"/>
        </w:rPr>
        <w:t>Shine</w:t>
      </w:r>
      <w:proofErr w:type="spellEnd"/>
      <w:r w:rsidRPr="00585A19">
        <w:rPr>
          <w:rFonts w:eastAsia="Times New Roman" w:cs="Times New Roman"/>
          <w:color w:val="000000"/>
          <w:sz w:val="16"/>
          <w:szCs w:val="16"/>
          <w:lang w:eastAsia="nl-NL"/>
        </w:rPr>
        <w:t xml:space="preserve"> koning</w:t>
      </w:r>
      <w:r>
        <w:rPr>
          <w:rFonts w:eastAsia="Times New Roman" w:cs="Times New Roman"/>
          <w:color w:val="000000"/>
          <w:sz w:val="16"/>
          <w:szCs w:val="16"/>
          <w:lang w:eastAsia="nl-NL"/>
        </w:rPr>
        <w:t>.</w:t>
      </w:r>
      <w:r>
        <w:rPr>
          <w:rFonts w:eastAsia="Times New Roman" w:cs="Times New Roman"/>
          <w:color w:val="000000"/>
          <w:sz w:val="16"/>
          <w:szCs w:val="16"/>
          <w:lang w:eastAsia="nl-NL"/>
        </w:rPr>
        <w:br/>
        <w:t>T</w:t>
      </w:r>
      <w:r w:rsidRPr="00585A19">
        <w:rPr>
          <w:rFonts w:eastAsia="Times New Roman" w:cs="Times New Roman"/>
          <w:color w:val="000000"/>
          <w:sz w:val="16"/>
          <w:szCs w:val="16"/>
          <w:lang w:eastAsia="nl-NL"/>
        </w:rPr>
        <w:t>enzij de wet dwingend anders voorschrijft.</w:t>
      </w:r>
      <w:r w:rsidR="007A71C8" w:rsidRPr="00292CEC">
        <w:rPr>
          <w:sz w:val="16"/>
          <w:szCs w:val="16"/>
        </w:rPr>
        <w:br/>
      </w:r>
      <w:r w:rsidR="007A71C8" w:rsidRPr="00292CEC">
        <w:rPr>
          <w:sz w:val="16"/>
          <w:szCs w:val="16"/>
        </w:rPr>
        <w:br/>
      </w:r>
      <w:r>
        <w:rPr>
          <w:rStyle w:val="Zwaar"/>
          <w:rFonts w:ascii="Verdana" w:hAnsi="Verdana"/>
          <w:sz w:val="16"/>
          <w:szCs w:val="16"/>
        </w:rPr>
        <w:t>Artikel 9</w:t>
      </w:r>
      <w:r w:rsidR="007A71C8" w:rsidRPr="00292CEC">
        <w:rPr>
          <w:rStyle w:val="Zwaar"/>
          <w:rFonts w:ascii="Verdana" w:hAnsi="Verdana"/>
          <w:sz w:val="16"/>
          <w:szCs w:val="16"/>
        </w:rPr>
        <w:t xml:space="preserve"> - Slotbepaling</w:t>
      </w:r>
      <w:r w:rsidR="00292CEC">
        <w:rPr>
          <w:b/>
          <w:bCs/>
          <w:sz w:val="16"/>
          <w:szCs w:val="16"/>
        </w:rPr>
        <w:br/>
      </w:r>
      <w:r>
        <w:rPr>
          <w:sz w:val="16"/>
          <w:szCs w:val="16"/>
        </w:rPr>
        <w:t>9</w:t>
      </w:r>
      <w:r w:rsidR="007A71C8" w:rsidRPr="00292CEC">
        <w:rPr>
          <w:sz w:val="16"/>
          <w:szCs w:val="16"/>
        </w:rPr>
        <w:t xml:space="preserve">.1.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007A71C8" w:rsidRPr="00292CEC">
        <w:rPr>
          <w:sz w:val="16"/>
          <w:szCs w:val="16"/>
        </w:rPr>
        <w:t>is gerechtigd om een ieder zonder opgaaf van reden te w</w:t>
      </w:r>
      <w:r w:rsidR="00292CEC" w:rsidRPr="00292CEC">
        <w:rPr>
          <w:sz w:val="16"/>
          <w:szCs w:val="16"/>
        </w:rPr>
        <w:t>eigeren.</w:t>
      </w:r>
      <w:r w:rsidR="007A71C8" w:rsidRPr="00292CEC">
        <w:rPr>
          <w:sz w:val="16"/>
          <w:szCs w:val="16"/>
        </w:rPr>
        <w:br/>
      </w:r>
      <w:r>
        <w:rPr>
          <w:sz w:val="16"/>
          <w:szCs w:val="16"/>
        </w:rPr>
        <w:t>8.2</w:t>
      </w:r>
      <w:r w:rsidR="007A71C8" w:rsidRPr="00292CEC">
        <w:rPr>
          <w:sz w:val="16"/>
          <w:szCs w:val="16"/>
        </w:rPr>
        <w:t xml:space="preserve">. </w:t>
      </w:r>
      <w:proofErr w:type="spellStart"/>
      <w:r w:rsidR="002809C2">
        <w:rPr>
          <w:sz w:val="16"/>
          <w:szCs w:val="16"/>
        </w:rPr>
        <w:t>Shine</w:t>
      </w:r>
      <w:proofErr w:type="spellEnd"/>
      <w:r w:rsidR="002809C2">
        <w:rPr>
          <w:sz w:val="16"/>
          <w:szCs w:val="16"/>
        </w:rPr>
        <w:t xml:space="preserve"> Koning</w:t>
      </w:r>
      <w:r w:rsidR="002809C2" w:rsidRPr="00292CEC">
        <w:rPr>
          <w:sz w:val="16"/>
          <w:szCs w:val="16"/>
        </w:rPr>
        <w:t xml:space="preserve"> </w:t>
      </w:r>
      <w:r w:rsidR="007A71C8" w:rsidRPr="00292CEC">
        <w:rPr>
          <w:sz w:val="16"/>
          <w:szCs w:val="16"/>
        </w:rPr>
        <w:t>is een in Nederland geregistreerd bedrijf.</w:t>
      </w:r>
      <w:r w:rsidR="007A71C8" w:rsidRPr="00292CEC">
        <w:rPr>
          <w:sz w:val="16"/>
          <w:szCs w:val="16"/>
        </w:rPr>
        <w:br/>
        <w:t>Het Nederlands recht is op onze diensten van toepassing.</w:t>
      </w:r>
      <w:r w:rsidR="007A71C8" w:rsidRPr="00292CEC">
        <w:rPr>
          <w:sz w:val="16"/>
          <w:szCs w:val="16"/>
        </w:rPr>
        <w:br/>
      </w:r>
      <w:r w:rsidR="007A71C8" w:rsidRPr="00292CEC">
        <w:rPr>
          <w:sz w:val="16"/>
          <w:szCs w:val="16"/>
        </w:rPr>
        <w:br/>
      </w:r>
    </w:p>
    <w:sectPr w:rsidR="00792C8D" w:rsidRPr="00292CEC" w:rsidSect="00292C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6D9E"/>
    <w:multiLevelType w:val="multilevel"/>
    <w:tmpl w:val="36C6BF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C8"/>
    <w:rsid w:val="001E0F8E"/>
    <w:rsid w:val="002809C2"/>
    <w:rsid w:val="00292CEC"/>
    <w:rsid w:val="00585A19"/>
    <w:rsid w:val="00600BBC"/>
    <w:rsid w:val="00750662"/>
    <w:rsid w:val="00792C8D"/>
    <w:rsid w:val="007A71C8"/>
    <w:rsid w:val="00B15AD0"/>
    <w:rsid w:val="00BC6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0F297-3FFE-41E2-BED0-578B94A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A71C8"/>
    <w:rPr>
      <w:b/>
      <w:bCs/>
    </w:rPr>
  </w:style>
  <w:style w:type="character" w:styleId="Hyperlink">
    <w:name w:val="Hyperlink"/>
    <w:basedOn w:val="Standaardalinea-lettertype"/>
    <w:uiPriority w:val="99"/>
    <w:unhideWhenUsed/>
    <w:rsid w:val="007A71C8"/>
    <w:rPr>
      <w:color w:val="0000FF"/>
      <w:u w:val="single"/>
    </w:rPr>
  </w:style>
  <w:style w:type="paragraph" w:styleId="Geenafstand">
    <w:name w:val="No Spacing"/>
    <w:uiPriority w:val="1"/>
    <w:qFormat/>
    <w:rsid w:val="00292CEC"/>
    <w:pPr>
      <w:spacing w:after="0" w:line="240" w:lineRule="auto"/>
    </w:pPr>
  </w:style>
  <w:style w:type="paragraph" w:styleId="Lijstalinea">
    <w:name w:val="List Paragraph"/>
    <w:basedOn w:val="Standaard"/>
    <w:uiPriority w:val="34"/>
    <w:qFormat/>
    <w:rsid w:val="00585A1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de Graaf</dc:creator>
  <cp:lastModifiedBy>Theo van Schaick</cp:lastModifiedBy>
  <cp:revision>3</cp:revision>
  <cp:lastPrinted>2016-01-14T13:06:00Z</cp:lastPrinted>
  <dcterms:created xsi:type="dcterms:W3CDTF">2019-05-08T18:34:00Z</dcterms:created>
  <dcterms:modified xsi:type="dcterms:W3CDTF">2019-05-08T18:35:00Z</dcterms:modified>
</cp:coreProperties>
</file>